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629F00C" w14:textId="77777777" w:rsidR="007413A1" w:rsidRPr="0022098D" w:rsidRDefault="007413A1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ADB7B64" w14:textId="7D35A74F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m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m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>m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3 DE JUNIO DE 2026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5D625B0C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Pr="0022098D">
        <w:rPr>
          <w:rFonts w:ascii="Verdana" w:hAnsi="Verdana" w:cs="Arial"/>
          <w:b/>
          <w:sz w:val="20"/>
          <w:szCs w:val="20"/>
          <w:lang w:val="es-CL"/>
        </w:rPr>
        <w:t>JORGE LIRA BOLELLI.</w:t>
      </w:r>
    </w:p>
    <w:p w14:paraId="306BA48D" w14:textId="7B1D1116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m</w:t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77777777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1784" w14:textId="77777777" w:rsidR="001C761A" w:rsidRDefault="001C761A" w:rsidP="0022098D">
      <w:r>
        <w:separator/>
      </w:r>
    </w:p>
  </w:endnote>
  <w:endnote w:type="continuationSeparator" w:id="0">
    <w:p w14:paraId="28992188" w14:textId="77777777" w:rsidR="001C761A" w:rsidRDefault="001C761A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60822" w14:textId="77777777" w:rsidR="001C761A" w:rsidRDefault="001C761A" w:rsidP="0022098D">
      <w:r>
        <w:separator/>
      </w:r>
    </w:p>
  </w:footnote>
  <w:footnote w:type="continuationSeparator" w:id="0">
    <w:p w14:paraId="72022257" w14:textId="77777777" w:rsidR="001C761A" w:rsidRDefault="001C761A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62014"/>
    <w:rsid w:val="00D71EBE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3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5</cp:revision>
  <cp:lastPrinted>2025-02-24T15:29:00Z</cp:lastPrinted>
  <dcterms:created xsi:type="dcterms:W3CDTF">2026-04-01T15:15:00Z</dcterms:created>
  <dcterms:modified xsi:type="dcterms:W3CDTF">2026-05-28T17:57:00Z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